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F0" w:rsidRPr="00AD2781" w:rsidRDefault="00AD2781">
      <w:pPr>
        <w:rPr>
          <w:b/>
          <w:sz w:val="36"/>
        </w:rPr>
      </w:pPr>
      <w:r w:rsidRPr="00AD2781">
        <w:rPr>
          <w:b/>
          <w:sz w:val="36"/>
        </w:rPr>
        <w:t xml:space="preserve">BANDEIRANTE uma </w:t>
      </w:r>
      <w:proofErr w:type="spellStart"/>
      <w:proofErr w:type="gramStart"/>
      <w:r w:rsidRPr="00AD2781">
        <w:rPr>
          <w:b/>
          <w:sz w:val="36"/>
        </w:rPr>
        <w:t>StartUp</w:t>
      </w:r>
      <w:proofErr w:type="spellEnd"/>
      <w:proofErr w:type="gramEnd"/>
      <w:r w:rsidRPr="00AD2781">
        <w:rPr>
          <w:b/>
          <w:sz w:val="36"/>
        </w:rPr>
        <w:t xml:space="preserve"> com grande potencial no Brasil</w:t>
      </w:r>
    </w:p>
    <w:p w:rsidR="00AD2781" w:rsidRPr="00E21FED" w:rsidRDefault="00E21FED">
      <w:pPr>
        <w:rPr>
          <w:rFonts w:ascii="Arial" w:hAnsi="Arial" w:cs="Arial"/>
          <w:b/>
          <w:sz w:val="36"/>
        </w:rPr>
      </w:pPr>
      <w:r w:rsidRPr="00E21FED">
        <w:rPr>
          <w:rFonts w:ascii="Arial" w:hAnsi="Arial" w:cs="Arial"/>
          <w:b/>
          <w:sz w:val="36"/>
        </w:rPr>
        <w:t>APRESENTAÇÃO</w:t>
      </w:r>
    </w:p>
    <w:p w:rsidR="004043B3" w:rsidRDefault="004043B3">
      <w:pPr>
        <w:rPr>
          <w:rFonts w:ascii="Roboto" w:hAnsi="Roboto"/>
          <w:b/>
          <w:bCs/>
          <w:color w:val="505050"/>
          <w:sz w:val="21"/>
          <w:szCs w:val="21"/>
          <w:shd w:val="clear" w:color="auto" w:fill="FFFFFF"/>
        </w:rPr>
      </w:pPr>
    </w:p>
    <w:p w:rsidR="00505196" w:rsidRPr="003A22AE" w:rsidRDefault="003B51EB" w:rsidP="00505196">
      <w:pPr>
        <w:rPr>
          <w:rStyle w:val="apple-converted-space"/>
          <w:rFonts w:ascii="Roboto" w:hAnsi="Roboto"/>
          <w:b/>
          <w:bCs/>
          <w:color w:val="505050"/>
          <w:sz w:val="24"/>
          <w:szCs w:val="24"/>
          <w:shd w:val="clear" w:color="auto" w:fill="FFFFFF"/>
        </w:rPr>
      </w:pPr>
      <w:r w:rsidRPr="003A22AE"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  <w:t>FUN</w:t>
      </w:r>
      <w:r w:rsidR="000E3E4A" w:rsidRPr="003A22AE"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  <w:t>DA</w:t>
      </w:r>
      <w:r w:rsidRPr="003A22AE">
        <w:rPr>
          <w:rFonts w:ascii="Roboto" w:hAnsi="Roboto" w:hint="eastAsia"/>
          <w:b/>
          <w:bCs/>
          <w:color w:val="505050"/>
          <w:sz w:val="24"/>
          <w:szCs w:val="24"/>
          <w:shd w:val="clear" w:color="auto" w:fill="FFFFFF"/>
        </w:rPr>
        <w:t>ÇÃ</w:t>
      </w:r>
      <w:r w:rsidR="000E3E4A" w:rsidRPr="003A22AE"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  <w:t>O E</w:t>
      </w:r>
      <w:r w:rsidRPr="003A22AE"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  <w:t xml:space="preserve"> INICIALIZA</w:t>
      </w:r>
      <w:r w:rsidRPr="003A22AE">
        <w:rPr>
          <w:rFonts w:ascii="Roboto" w:hAnsi="Roboto" w:hint="eastAsia"/>
          <w:b/>
          <w:bCs/>
          <w:color w:val="505050"/>
          <w:sz w:val="24"/>
          <w:szCs w:val="24"/>
          <w:shd w:val="clear" w:color="auto" w:fill="FFFFFF"/>
        </w:rPr>
        <w:t>ÇÃ</w:t>
      </w:r>
      <w:r w:rsidRPr="003A22AE"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  <w:t>O</w:t>
      </w:r>
    </w:p>
    <w:p w:rsidR="00B46E53" w:rsidRPr="00E75299" w:rsidRDefault="00B46E53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7529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BANDEIRANTE é uma empresa de direito privado criada em setembro de 1999.</w:t>
      </w:r>
    </w:p>
    <w:p w:rsidR="00505196" w:rsidRDefault="00505196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3C70B7" w:rsidRDefault="003C70B7" w:rsidP="003B51EB">
      <w:pPr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</w:pPr>
    </w:p>
    <w:p w:rsidR="003B51EB" w:rsidRPr="003B51EB" w:rsidRDefault="003B51EB" w:rsidP="003B51EB">
      <w:pPr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</w:pPr>
      <w:r w:rsidRPr="003B51EB"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  <w:t>EMPRESA MISS</w:t>
      </w:r>
      <w:r w:rsidRPr="003B51EB">
        <w:rPr>
          <w:rFonts w:ascii="Roboto" w:hAnsi="Roboto" w:hint="eastAsia"/>
          <w:b/>
          <w:bCs/>
          <w:color w:val="505050"/>
          <w:sz w:val="24"/>
          <w:szCs w:val="24"/>
          <w:shd w:val="clear" w:color="auto" w:fill="FFFFFF"/>
        </w:rPr>
        <w:t>Ã</w:t>
      </w:r>
      <w:r w:rsidR="00915C31"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  <w:t>O  (MEU PASSO PARA UM SALTO</w:t>
      </w:r>
      <w:r w:rsidR="00F61793">
        <w:rPr>
          <w:rFonts w:ascii="Roboto" w:hAnsi="Roboto"/>
          <w:b/>
          <w:bCs/>
          <w:color w:val="505050"/>
          <w:sz w:val="24"/>
          <w:szCs w:val="24"/>
          <w:shd w:val="clear" w:color="auto" w:fill="FFFFFF"/>
        </w:rPr>
        <w:t xml:space="preserve">) </w:t>
      </w:r>
    </w:p>
    <w:p w:rsidR="003B51EB" w:rsidRPr="00F0536B" w:rsidRDefault="003A22AE" w:rsidP="003B51EB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Meu palpite</w:t>
      </w:r>
      <w:r w:rsidR="003B51EB" w:rsidRPr="00AF0CC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</w:t>
      </w:r>
      <w:r w:rsidRPr="00AF0CC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ra</w:t>
      </w:r>
      <w:r w:rsidR="003B51EB" w:rsidRPr="00AF0CC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fabricar e anunciar </w:t>
      </w:r>
      <w:proofErr w:type="gramStart"/>
      <w:r w:rsidR="003B51EB" w:rsidRPr="00AF0CC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mini foguetes</w:t>
      </w:r>
      <w:proofErr w:type="gramEnd"/>
      <w:r w:rsidR="003B51EB" w:rsidRPr="00AF0CC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espaciais</w:t>
      </w: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e micro motores de foguetes</w:t>
      </w:r>
      <w:r w:rsidR="003B51EB" w:rsidRPr="00AF0CC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ainda desconhecidos para educação no </w:t>
      </w:r>
      <w:r w:rsidR="003B51EB" w:rsidRPr="00F0536B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Brasil.</w:t>
      </w:r>
    </w:p>
    <w:p w:rsidR="00F61793" w:rsidRPr="00F0536B" w:rsidRDefault="003B51EB" w:rsidP="003B51EB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Vejo um grande mercado aberto nesta área no Brasil</w:t>
      </w:r>
    </w:p>
    <w:p w:rsidR="003C70B7" w:rsidRDefault="003C70B7" w:rsidP="008F409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3C70B7" w:rsidRDefault="003C70B7" w:rsidP="008F409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8F4094" w:rsidRPr="00F0536B" w:rsidRDefault="003B51EB" w:rsidP="008F4094">
      <w:pPr>
        <w:rPr>
          <w:rFonts w:ascii="Arial" w:hAnsi="Arial" w:cs="Arial"/>
          <w:sz w:val="24"/>
          <w:szCs w:val="24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DESCRIÇÃO DO PRODUTO / SERVIÇO / NEGÓCIO</w:t>
      </w:r>
      <w:r w:rsidRPr="00F0536B">
        <w:rPr>
          <w:rStyle w:val="ss-required-asterisk"/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 </w:t>
      </w:r>
    </w:p>
    <w:p w:rsidR="0083791F" w:rsidRPr="00F0536B" w:rsidRDefault="00E75299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</w:t>
      </w:r>
      <w:r w:rsidR="00B46E53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niciamos com a fabricação de micromotor </w:t>
      </w:r>
      <w:r w:rsidR="0083791F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foguetes </w:t>
      </w:r>
      <w:r w:rsidR="00B46E53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das classes A, B e C </w:t>
      </w:r>
      <w:r w:rsidR="0083791F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minifoguetes </w:t>
      </w:r>
      <w:r w:rsidR="00B46E53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padrão de medidas internacionais</w:t>
      </w:r>
      <w:r w:rsidR="0083791F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motivo este para que foguetes importados funcionem com nossos motores.</w:t>
      </w:r>
    </w:p>
    <w:p w:rsidR="00B46E53" w:rsidRPr="00F0536B" w:rsidRDefault="00E75299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 linha foi escolhida porque </w:t>
      </w:r>
      <w:r w:rsidR="00B46E53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são os mais usados na educação principalmente nos EUA.</w:t>
      </w:r>
    </w:p>
    <w:p w:rsidR="0083791F" w:rsidRPr="00F0536B" w:rsidRDefault="0083791F" w:rsidP="00837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3791F" w:rsidRPr="00F0536B" w:rsidRDefault="0083791F" w:rsidP="00837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Hoje no Brasil temos esses motores e kits de minifoguetes que não devem nada aos </w:t>
      </w:r>
      <w:r w:rsidR="00E75299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importados, e preço em </w:t>
      </w:r>
      <w:proofErr w:type="gramStart"/>
      <w:r w:rsidR="00E75299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Reais</w:t>
      </w:r>
      <w:proofErr w:type="gramEnd"/>
    </w:p>
    <w:p w:rsidR="0083791F" w:rsidRPr="00F0536B" w:rsidRDefault="00E75299" w:rsidP="00837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</w:t>
      </w:r>
      <w:r w:rsidR="0083791F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ossos motores </w:t>
      </w: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kits </w:t>
      </w:r>
      <w:r w:rsidR="0083791F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são fornecidos com</w:t>
      </w: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muitas </w:t>
      </w:r>
      <w:r w:rsidR="0083791F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informações técnicas</w:t>
      </w: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83791F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como curvas de empuxo, e dados dos motores</w:t>
      </w: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massas centro de gravidade e detalhes de </w:t>
      </w:r>
      <w:proofErr w:type="gramStart"/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montagem</w:t>
      </w:r>
      <w:proofErr w:type="gramEnd"/>
    </w:p>
    <w:p w:rsidR="00B46E53" w:rsidRPr="003C70B7" w:rsidRDefault="003C70B7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ELETRONICA EMBARCADA</w:t>
      </w:r>
    </w:p>
    <w:p w:rsidR="00647879" w:rsidRDefault="003C70B7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Em meados de 2008 vimos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necessidade de coleta eletrônica de dados do voo, começaram a surgir sensores de pressão de extrema precisão,</w:t>
      </w:r>
    </w:p>
    <w:p w:rsidR="003C70B7" w:rsidRDefault="003C70B7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Iniciou-se  então uma corrida na construção de altímetros para foguetes.</w:t>
      </w:r>
    </w:p>
    <w:p w:rsidR="003C70B7" w:rsidRDefault="003C70B7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BANDEIRANTE iniciou em 2015 o projeto MARACATU um altímetro multi funcional com localizador sonoro visual, ejeção de paraquedas eletrônico e gravação de dados de voo em memórias removíveis.</w:t>
      </w:r>
    </w:p>
    <w:p w:rsidR="003C70B7" w:rsidRPr="003C70B7" w:rsidRDefault="003C70B7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Quem conhece sabe das dificuldades no Brasil para tal desenvolvimento, nosso MARACATU teve que parar temporariamente,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estamos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ele para mostra do estagio que está o MARACATU</w:t>
      </w:r>
    </w:p>
    <w:p w:rsidR="003C70B7" w:rsidRPr="003C70B7" w:rsidRDefault="003C70B7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47879" w:rsidRPr="00F0536B" w:rsidRDefault="00647879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647879" w:rsidRPr="00F0536B" w:rsidRDefault="00017450" w:rsidP="00647879">
      <w:pPr>
        <w:rPr>
          <w:rFonts w:ascii="Arial" w:hAnsi="Arial" w:cs="Arial"/>
          <w:sz w:val="24"/>
          <w:szCs w:val="24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DIREITOS DE PROPRIEDADE, PATENTES, IP (PROPRIEDADE INTELECTUAL), </w:t>
      </w:r>
      <w:proofErr w:type="gramStart"/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DESCR</w:t>
      </w:r>
      <w:r w:rsidR="00E705C0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IÃO</w:t>
      </w:r>
      <w:proofErr w:type="gramEnd"/>
    </w:p>
    <w:p w:rsidR="00B46E53" w:rsidRPr="00F0536B" w:rsidRDefault="00E02C17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Foguetes não tem</w:t>
      </w:r>
      <w:proofErr w:type="gramEnd"/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propriedade intelectual e nenhuma patente</w:t>
      </w:r>
    </w:p>
    <w:p w:rsidR="008F4094" w:rsidRPr="00F0536B" w:rsidRDefault="008F4094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8F4094" w:rsidRPr="00F0536B" w:rsidRDefault="008F4094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8F4094" w:rsidRPr="00F0536B" w:rsidRDefault="008F4094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8F4094" w:rsidRPr="00F0536B" w:rsidRDefault="008F4094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3C70B7" w:rsidRDefault="003C70B7" w:rsidP="004B50EF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3C70B7" w:rsidRDefault="003C70B7" w:rsidP="004B50EF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3C70B7" w:rsidRDefault="003C70B7" w:rsidP="004B50EF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4B50EF" w:rsidRPr="00F0536B" w:rsidRDefault="003C70B7" w:rsidP="004B50EF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lastRenderedPageBreak/>
        <w:t xml:space="preserve">PROBLEMA OU NECESSIDADE </w:t>
      </w:r>
      <w:r w:rsidR="00017450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 </w:t>
      </w:r>
      <w:proofErr w:type="gramStart"/>
      <w:r w:rsidR="00017450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ABORDA</w:t>
      </w:r>
      <w: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DAS</w:t>
      </w:r>
      <w:proofErr w:type="gramEnd"/>
    </w:p>
    <w:p w:rsidR="009C1957" w:rsidRPr="00F0536B" w:rsidRDefault="009C1957" w:rsidP="004B50EF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Por se tratar de uma empresa pequena e pioneira, ainda trabalhamos quase tudo artesanalmente, produzimos kits de minifoguetes com muito esmero para que você tenha um material que possa lhe dar horas de prazer e </w:t>
      </w:r>
      <w:proofErr w:type="gramStart"/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satisfação</w:t>
      </w:r>
      <w:proofErr w:type="gramEnd"/>
    </w:p>
    <w:p w:rsidR="00647879" w:rsidRPr="00F0536B" w:rsidRDefault="00647879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B46E53" w:rsidRPr="00F0536B" w:rsidRDefault="00B46E53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 nossos 18 anos trabalhando interruptamente, passamos por várias fases de muita dificuldade técnica, pois </w:t>
      </w:r>
      <w:r w:rsidR="00303B01"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fabricação</w:t>
      </w: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micro motores de foguetes é uma tarefa extremamente difícil é de muita pesquisa e ensaios. Ainda hoje temos enfrentado dificuldades técnicas principalmente em linhas de produção, mas sempre procurando soluções para poder atender demandas.</w:t>
      </w:r>
    </w:p>
    <w:p w:rsidR="00B46E53" w:rsidRPr="00B46E53" w:rsidRDefault="00B46E53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12332F" w:rsidRPr="00F0536B" w:rsidRDefault="0012332F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12332F" w:rsidRPr="00F0536B" w:rsidRDefault="006274C1" w:rsidP="00C7769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VALOR APOIO AO</w:t>
      </w:r>
      <w:r w:rsidR="00C77693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 CLIENTE </w:t>
      </w:r>
    </w:p>
    <w:p w:rsidR="003340DF" w:rsidRPr="00F0536B" w:rsidRDefault="003340DF" w:rsidP="00334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Temos como meta a ética profissional, responsabilidade é respeito pelo cliente.</w:t>
      </w:r>
    </w:p>
    <w:p w:rsidR="003340DF" w:rsidRPr="00F0536B" w:rsidRDefault="003340DF" w:rsidP="00334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Garantia de nossos produtos como motores é uma obrigação.</w:t>
      </w:r>
    </w:p>
    <w:p w:rsidR="0012332F" w:rsidRPr="00F0536B" w:rsidRDefault="0012332F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2332F" w:rsidRPr="00F0536B" w:rsidRDefault="0012332F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340DF" w:rsidRPr="00F0536B" w:rsidRDefault="003340DF" w:rsidP="003340DF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ESTRATÉGIA DE GO-TO-MARKET</w:t>
      </w:r>
    </w:p>
    <w:p w:rsidR="00B46E53" w:rsidRPr="00F0536B" w:rsidRDefault="003340DF" w:rsidP="00B4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Estamos sempre</w:t>
      </w:r>
      <w:r w:rsidRPr="00F0536B">
        <w:rPr>
          <w:rFonts w:ascii="Cambria Math" w:eastAsia="Times New Roman" w:hAnsi="Cambria Math" w:cs="Arial"/>
          <w:color w:val="222222"/>
          <w:sz w:val="24"/>
          <w:szCs w:val="24"/>
          <w:lang w:eastAsia="pt-BR"/>
        </w:rPr>
        <w:t>​</w:t>
      </w:r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disposição de nossos clientes, sempre lembrando que somos pequenos no tamanho</w:t>
      </w:r>
      <w:proofErr w:type="gramStart"/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mas</w:t>
      </w:r>
      <w:proofErr w:type="gramEnd"/>
      <w:r w:rsidRPr="00F053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grandes no nosso trabalho de materiais para educação para o espaço.</w:t>
      </w:r>
    </w:p>
    <w:p w:rsidR="00B46E53" w:rsidRPr="00F0536B" w:rsidRDefault="00B46E53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EF3E64" w:rsidRPr="00F0536B" w:rsidRDefault="00EF3E64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CUSTO DE AQUISIÇÃO DO CLIENTE</w:t>
      </w:r>
    </w:p>
    <w:p w:rsidR="005F3B46" w:rsidRPr="00F0536B" w:rsidRDefault="005F3B46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Ao comprar um kit e materiais completos, você tem um beneficio muito grande em poder montar rapidamente seus foguetes, não perdendo tempo em ter que procurar materiais simples</w:t>
      </w:r>
      <w:proofErr w:type="gramStart"/>
      <w:r w:rsidRPr="00F0536B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mas</w:t>
      </w:r>
      <w:proofErr w:type="gramEnd"/>
      <w:r w:rsidRPr="00F0536B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difícil de achar quando se tem pressa</w:t>
      </w:r>
    </w:p>
    <w:p w:rsidR="00EF3E64" w:rsidRPr="00F0536B" w:rsidRDefault="00EF3E64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VALOR ESTIMADO DA VIDA DE UM CLIENTE</w:t>
      </w:r>
    </w:p>
    <w:p w:rsidR="00F0536B" w:rsidRPr="005D213D" w:rsidRDefault="005D213D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 w:rsidRP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Muitos anos, nossos clientes não nos </w:t>
      </w:r>
      <w:proofErr w:type="gramStart"/>
      <w:r w:rsidRP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esquecem</w:t>
      </w:r>
      <w:proofErr w:type="gramEnd"/>
      <w:r w:rsidRP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e sempre voltam com muita satisfação</w:t>
      </w: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, levam lembranças para a vida toda</w:t>
      </w:r>
    </w:p>
    <w:p w:rsidR="00EF3E64" w:rsidRPr="00F0536B" w:rsidRDefault="005D213D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NOSSOS</w:t>
      </w:r>
      <w:r w:rsidR="003340DF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 CONCORRENTES</w:t>
      </w:r>
    </w:p>
    <w:p w:rsidR="00BF54AF" w:rsidRDefault="00BF54AF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Todos concorrentes são estrangeiros, </w:t>
      </w:r>
      <w:proofErr w:type="gramStart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nos</w:t>
      </w:r>
      <w:proofErr w:type="gramEnd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</w:t>
      </w:r>
    </w:p>
    <w:p w:rsidR="00BF54AF" w:rsidRDefault="00BF54AF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EUA, Estes, </w:t>
      </w:r>
      <w:proofErr w:type="spellStart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Apogee</w:t>
      </w:r>
      <w:proofErr w:type="spellEnd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Aerotec</w:t>
      </w:r>
      <w:proofErr w:type="spellEnd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,</w:t>
      </w:r>
    </w:p>
    <w:p w:rsidR="00BF54AF" w:rsidRDefault="00BF54AF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Reino </w:t>
      </w:r>
      <w:proofErr w:type="gramStart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Unido,</w:t>
      </w:r>
      <w:proofErr w:type="gramEnd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Estes</w:t>
      </w:r>
    </w:p>
    <w:p w:rsidR="00F3360F" w:rsidRPr="00BF54AF" w:rsidRDefault="00BF54AF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China, SKY</w:t>
      </w:r>
    </w:p>
    <w:p w:rsidR="00EF3E64" w:rsidRPr="00F0536B" w:rsidRDefault="00EF3E64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DIFERENC</w:t>
      </w:r>
      <w:r w:rsidR="003340DF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IADORES DO MERCADO COMPETITIVO </w:t>
      </w:r>
    </w:p>
    <w:p w:rsidR="00F3360F" w:rsidRPr="003A22AE" w:rsidRDefault="00BF54AF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proofErr w:type="gramStart"/>
      <w:r w:rsidRPr="003A22AE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Motores de alto </w:t>
      </w:r>
      <w:r w:rsidR="005D213D" w:rsidRPr="003A22AE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impulso</w:t>
      </w:r>
      <w:r w:rsidRPr="003A22AE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especifico</w:t>
      </w:r>
      <w:proofErr w:type="gramEnd"/>
      <w:r w:rsidRPr="003A22AE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e mot</w:t>
      </w:r>
      <w:r w:rsid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ores </w:t>
      </w:r>
      <w:proofErr w:type="spellStart"/>
      <w:r w:rsid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long</w:t>
      </w:r>
      <w:proofErr w:type="spellEnd"/>
      <w:r w:rsid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burn</w:t>
      </w:r>
      <w:proofErr w:type="spellEnd"/>
      <w:r w:rsid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</w:t>
      </w:r>
    </w:p>
    <w:p w:rsidR="00F3360F" w:rsidRPr="00F0536B" w:rsidRDefault="00F3360F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EF3E64" w:rsidRPr="00F0536B" w:rsidRDefault="00EF3E64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EXPERIÊNCIA DOS FUNDADORES E CONSELH</w:t>
      </w:r>
      <w:r w:rsidR="003340DF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EIROS</w:t>
      </w:r>
      <w:r w:rsidR="00F3360F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.</w:t>
      </w:r>
    </w:p>
    <w:p w:rsidR="00F3360F" w:rsidRPr="003A22AE" w:rsidRDefault="003E47CD" w:rsidP="00EF3E64">
      <w:pPr>
        <w:rPr>
          <w:rFonts w:ascii="Roboto" w:hAnsi="Roboto"/>
          <w:bCs/>
          <w:color w:val="505050"/>
          <w:sz w:val="24"/>
          <w:szCs w:val="24"/>
          <w:shd w:val="clear" w:color="auto" w:fill="FFFFFF"/>
        </w:rPr>
      </w:pPr>
      <w:proofErr w:type="spellStart"/>
      <w:r>
        <w:rPr>
          <w:rFonts w:ascii="Roboto" w:hAnsi="Roboto"/>
          <w:bCs/>
          <w:color w:val="505050"/>
          <w:sz w:val="24"/>
          <w:szCs w:val="24"/>
          <w:shd w:val="clear" w:color="auto" w:fill="FFFFFF"/>
        </w:rPr>
        <w:t>Mecanica</w:t>
      </w:r>
      <w:proofErr w:type="spellEnd"/>
      <w:r>
        <w:rPr>
          <w:rFonts w:ascii="Roboto" w:hAnsi="Roboto"/>
          <w:bCs/>
          <w:color w:val="505050"/>
          <w:sz w:val="24"/>
          <w:szCs w:val="24"/>
          <w:shd w:val="clear" w:color="auto" w:fill="FFFFFF"/>
        </w:rPr>
        <w:t xml:space="preserve">, </w:t>
      </w:r>
      <w:r>
        <w:rPr>
          <w:rFonts w:ascii="Roboto" w:hAnsi="Roboto" w:hint="eastAsia"/>
          <w:bCs/>
          <w:color w:val="505050"/>
          <w:sz w:val="24"/>
          <w:szCs w:val="24"/>
          <w:shd w:val="clear" w:color="auto" w:fill="FFFFFF"/>
        </w:rPr>
        <w:t>eletrônica</w:t>
      </w:r>
      <w:r>
        <w:rPr>
          <w:rFonts w:ascii="Roboto" w:hAnsi="Roboto"/>
          <w:bCs/>
          <w:color w:val="505050"/>
          <w:sz w:val="24"/>
          <w:szCs w:val="24"/>
          <w:shd w:val="clear" w:color="auto" w:fill="FFFFFF"/>
        </w:rPr>
        <w:t>, pirotecnia e avões</w:t>
      </w:r>
    </w:p>
    <w:p w:rsidR="00F3360F" w:rsidRPr="003A22AE" w:rsidRDefault="00F3360F" w:rsidP="00EF3E64">
      <w:pPr>
        <w:rPr>
          <w:rFonts w:ascii="Roboto" w:hAnsi="Roboto"/>
          <w:bCs/>
          <w:color w:val="505050"/>
          <w:sz w:val="24"/>
          <w:szCs w:val="24"/>
          <w:shd w:val="clear" w:color="auto" w:fill="FFFFFF"/>
        </w:rPr>
      </w:pPr>
    </w:p>
    <w:p w:rsidR="005B3F06" w:rsidRPr="003A22AE" w:rsidRDefault="005B3F06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</w:p>
    <w:p w:rsidR="00EF3E64" w:rsidRPr="00F0536B" w:rsidRDefault="00EF3E64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EXEMPLO DE CONHECIMENTO DOMÍNIO DENTRO DA SUA INDÚSTRIA (BLOG, PRÊMIOS, ETC.</w:t>
      </w:r>
      <w:proofErr w:type="gramStart"/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)</w:t>
      </w:r>
      <w:proofErr w:type="gramEnd"/>
    </w:p>
    <w:p w:rsidR="002D73E6" w:rsidRDefault="002D73E6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Espaço Ciência em Recife como Excelência em oficinas de foguetes</w:t>
      </w:r>
    </w:p>
    <w:p w:rsidR="002D73E6" w:rsidRDefault="002D73E6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UFRPE construção Base de Lançamentos de foguetes com o nome da BANDEIRANTE</w:t>
      </w:r>
    </w:p>
    <w:p w:rsidR="00F3360F" w:rsidRPr="003C2BBB" w:rsidRDefault="003C2BBB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 w:rsidRPr="003C2BBB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Premio Von </w:t>
      </w:r>
      <w:proofErr w:type="spellStart"/>
      <w:r w:rsidRPr="003C2BBB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Braun</w:t>
      </w:r>
      <w:proofErr w:type="spellEnd"/>
      <w:r w:rsidRPr="003C2BBB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de Mini </w:t>
      </w:r>
      <w:proofErr w:type="gramStart"/>
      <w:r w:rsidRPr="003C2BBB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Foguetes conferido pela UFPR em 2015</w:t>
      </w:r>
      <w:proofErr w:type="gramEnd"/>
    </w:p>
    <w:p w:rsidR="00F3360F" w:rsidRPr="003C2BBB" w:rsidRDefault="003C2BBB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Excelência como palestrante nas MOBFOG da OBA</w:t>
      </w:r>
    </w:p>
    <w:p w:rsidR="00EF3E64" w:rsidRPr="00F0536B" w:rsidRDefault="00EF3E64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O INVESTIMENTO</w:t>
      </w:r>
      <w:r w:rsidR="00F3360F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 DO FUNDADOR DURANTE ESSES 17 ANOS</w:t>
      </w:r>
    </w:p>
    <w:p w:rsidR="00F3360F" w:rsidRPr="005D213D" w:rsidRDefault="005D213D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 w:rsidRP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Muitos investimentos são feitos paulatinamente, </w:t>
      </w:r>
      <w:proofErr w:type="spellStart"/>
      <w:r w:rsidRP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up</w:t>
      </w:r>
      <w:proofErr w:type="spellEnd"/>
      <w:r w:rsidRP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grid</w:t>
      </w:r>
      <w:proofErr w:type="spellEnd"/>
      <w:r w:rsidRP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e conserto de máquinas treinamento de </w:t>
      </w:r>
      <w:proofErr w:type="gramStart"/>
      <w:r w:rsidRPr="005D213D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pessoal</w:t>
      </w:r>
      <w:proofErr w:type="gramEnd"/>
    </w:p>
    <w:p w:rsidR="00F3360F" w:rsidRPr="00F0536B" w:rsidRDefault="00F3360F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EF3E64" w:rsidRPr="00F0536B" w:rsidRDefault="00EF3E64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POTEN</w:t>
      </w:r>
      <w:r w:rsidR="00A03E12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CIAL ESTRATÉGIA DE SAÍDA</w:t>
      </w: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 EM SEU ESPAÇO</w:t>
      </w:r>
      <w:r w:rsidR="00A03E12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 RURAL A </w:t>
      </w:r>
      <w:proofErr w:type="gramStart"/>
      <w:r w:rsidR="00A03E12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30 KM</w:t>
      </w:r>
      <w:proofErr w:type="gramEnd"/>
      <w:r w:rsidR="00A03E12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 DE UM GRANDE CENTRO</w:t>
      </w:r>
    </w:p>
    <w:p w:rsidR="00F3360F" w:rsidRPr="005D213D" w:rsidRDefault="005D213D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Estamos em local privilegiados como acima, uma área  rural de 4 Há onde é possível fazer mos </w:t>
      </w:r>
      <w:proofErr w:type="gramStart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todos os testes necessário dentro da própria sede da BANDEIRANTE</w:t>
      </w:r>
      <w:proofErr w:type="gramEnd"/>
    </w:p>
    <w:p w:rsidR="00F3360F" w:rsidRPr="00F0536B" w:rsidRDefault="00F3360F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EF3E64" w:rsidRPr="00F0536B" w:rsidRDefault="00EF3E64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NECESSI</w:t>
      </w:r>
      <w:r w:rsidR="00A03E12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>DADES DE FINANCIAMENTO PARA PROXIMA ETAPA</w:t>
      </w:r>
    </w:p>
    <w:p w:rsidR="00F3360F" w:rsidRPr="002B6493" w:rsidRDefault="002B6493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r w:rsidRPr="002B6493"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Sempre estamos com necessidades de pesquisas para melhora de nossos produtos principalmente motores, </w:t>
      </w:r>
    </w:p>
    <w:p w:rsidR="00F3360F" w:rsidRPr="002B6493" w:rsidRDefault="00F3360F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</w:p>
    <w:p w:rsidR="00F3360F" w:rsidRPr="002B6493" w:rsidRDefault="00F3360F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</w:p>
    <w:p w:rsidR="00F3360F" w:rsidRPr="00F0536B" w:rsidRDefault="00F3360F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</w:p>
    <w:p w:rsidR="00EF3E64" w:rsidRPr="00F0536B" w:rsidRDefault="006A2474" w:rsidP="00EF3E64">
      <w:pPr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</w:pPr>
      <w:r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EXPECTATIVAS  PARA ETAPAS </w:t>
      </w:r>
      <w:r w:rsidR="00EF3E64" w:rsidRPr="00F0536B">
        <w:rPr>
          <w:rFonts w:ascii="Arial" w:hAnsi="Arial" w:cs="Arial"/>
          <w:b/>
          <w:bCs/>
          <w:color w:val="505050"/>
          <w:sz w:val="24"/>
          <w:szCs w:val="24"/>
          <w:shd w:val="clear" w:color="auto" w:fill="FFFFFF"/>
        </w:rPr>
        <w:t xml:space="preserve"> SUBSEQÜENTES</w:t>
      </w:r>
    </w:p>
    <w:p w:rsidR="00F3360F" w:rsidRPr="002B6493" w:rsidRDefault="002B6493" w:rsidP="00EF3E64">
      <w:pP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>Expectativa muito boas</w:t>
      </w:r>
      <w:proofErr w:type="gramEnd"/>
      <w:r>
        <w:rPr>
          <w:rFonts w:ascii="Arial" w:hAnsi="Arial" w:cs="Arial"/>
          <w:bCs/>
          <w:color w:val="505050"/>
          <w:sz w:val="24"/>
          <w:szCs w:val="24"/>
          <w:shd w:val="clear" w:color="auto" w:fill="FFFFFF"/>
        </w:rPr>
        <w:t xml:space="preserve"> a atividade está crescendo no Brasil e o publico tomando conhecimento do potencial do foguete como material pedagógico e lazer</w:t>
      </w:r>
    </w:p>
    <w:sectPr w:rsidR="00F3360F" w:rsidRPr="002B6493" w:rsidSect="00AD2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2F4D"/>
    <w:multiLevelType w:val="multilevel"/>
    <w:tmpl w:val="9FD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2781"/>
    <w:rsid w:val="00017450"/>
    <w:rsid w:val="000B079F"/>
    <w:rsid w:val="000E3E4A"/>
    <w:rsid w:val="0012332F"/>
    <w:rsid w:val="00142805"/>
    <w:rsid w:val="001E6636"/>
    <w:rsid w:val="00262ABB"/>
    <w:rsid w:val="002B6493"/>
    <w:rsid w:val="002D73E6"/>
    <w:rsid w:val="002E37E4"/>
    <w:rsid w:val="00303B01"/>
    <w:rsid w:val="003340DF"/>
    <w:rsid w:val="003A22AE"/>
    <w:rsid w:val="003B1EBF"/>
    <w:rsid w:val="003B51EB"/>
    <w:rsid w:val="003C2BBB"/>
    <w:rsid w:val="003C70B7"/>
    <w:rsid w:val="003E47CD"/>
    <w:rsid w:val="004043B3"/>
    <w:rsid w:val="004B50EF"/>
    <w:rsid w:val="00505196"/>
    <w:rsid w:val="00516FB0"/>
    <w:rsid w:val="005B3F06"/>
    <w:rsid w:val="005D213D"/>
    <w:rsid w:val="005F3B46"/>
    <w:rsid w:val="00615E0D"/>
    <w:rsid w:val="006274C1"/>
    <w:rsid w:val="00647879"/>
    <w:rsid w:val="0069254B"/>
    <w:rsid w:val="006A2474"/>
    <w:rsid w:val="006B490A"/>
    <w:rsid w:val="0083791F"/>
    <w:rsid w:val="008B37F0"/>
    <w:rsid w:val="008F4094"/>
    <w:rsid w:val="00915C31"/>
    <w:rsid w:val="009C1957"/>
    <w:rsid w:val="00A03E12"/>
    <w:rsid w:val="00AA4844"/>
    <w:rsid w:val="00AD2781"/>
    <w:rsid w:val="00AF0CCD"/>
    <w:rsid w:val="00B46E53"/>
    <w:rsid w:val="00BF54AF"/>
    <w:rsid w:val="00C704FB"/>
    <w:rsid w:val="00C77693"/>
    <w:rsid w:val="00C82783"/>
    <w:rsid w:val="00CF3E7D"/>
    <w:rsid w:val="00D82700"/>
    <w:rsid w:val="00DD4B66"/>
    <w:rsid w:val="00E018B0"/>
    <w:rsid w:val="00E01F33"/>
    <w:rsid w:val="00E02C17"/>
    <w:rsid w:val="00E21FED"/>
    <w:rsid w:val="00E705C0"/>
    <w:rsid w:val="00E75299"/>
    <w:rsid w:val="00EF3E64"/>
    <w:rsid w:val="00F0536B"/>
    <w:rsid w:val="00F3360F"/>
    <w:rsid w:val="00F6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D2781"/>
  </w:style>
  <w:style w:type="character" w:customStyle="1" w:styleId="ss-required-asterisk">
    <w:name w:val="ss-required-asterisk"/>
    <w:basedOn w:val="Fontepargpadro"/>
    <w:rsid w:val="00AD2781"/>
  </w:style>
  <w:style w:type="character" w:customStyle="1" w:styleId="ss-choice-item-control">
    <w:name w:val="ss-choice-item-control"/>
    <w:basedOn w:val="Fontepargpadro"/>
    <w:rsid w:val="00262ABB"/>
  </w:style>
  <w:style w:type="character" w:customStyle="1" w:styleId="ss-choice-label">
    <w:name w:val="ss-choice-label"/>
    <w:basedOn w:val="Fontepargpadro"/>
    <w:rsid w:val="00262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CA11-D001-4991-864B-470C697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701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40</cp:revision>
  <dcterms:created xsi:type="dcterms:W3CDTF">2017-04-28T10:01:00Z</dcterms:created>
  <dcterms:modified xsi:type="dcterms:W3CDTF">2017-04-28T11:15:00Z</dcterms:modified>
</cp:coreProperties>
</file>